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8F18D" w14:textId="0AA57A03" w:rsidR="002E318B" w:rsidRDefault="002E318B" w:rsidP="002E318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0640B5C" wp14:editId="688BBFAF">
            <wp:simplePos x="0" y="0"/>
            <wp:positionH relativeFrom="margin">
              <wp:align>center</wp:align>
            </wp:positionH>
            <wp:positionV relativeFrom="paragraph">
              <wp:posOffset>-563880</wp:posOffset>
            </wp:positionV>
            <wp:extent cx="1109299" cy="1112138"/>
            <wp:effectExtent l="0" t="0" r="0" b="0"/>
            <wp:wrapNone/>
            <wp:docPr id="188285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85294" name="Picture 18828529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299" cy="1112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A9EA09" w14:textId="778269AC" w:rsidR="002E318B" w:rsidRDefault="002E318B" w:rsidP="002E318B">
      <w:pPr>
        <w:jc w:val="center"/>
        <w:rPr>
          <w:rFonts w:ascii="Times New Roman" w:hAnsi="Times New Roman" w:cs="Times New Roman"/>
          <w:b/>
          <w:bCs/>
        </w:rPr>
      </w:pPr>
    </w:p>
    <w:p w14:paraId="6EB94619" w14:textId="77777777" w:rsidR="00E81DA4" w:rsidRDefault="00E81DA4" w:rsidP="002E318B">
      <w:pPr>
        <w:jc w:val="center"/>
        <w:rPr>
          <w:rFonts w:ascii="Arial" w:hAnsi="Arial" w:cs="Arial"/>
          <w:b/>
          <w:bCs/>
        </w:rPr>
      </w:pPr>
    </w:p>
    <w:p w14:paraId="2CE2E39B" w14:textId="464F63ED" w:rsidR="002E318B" w:rsidRPr="00BB70BC" w:rsidRDefault="002E318B" w:rsidP="002E318B">
      <w:pPr>
        <w:jc w:val="center"/>
        <w:rPr>
          <w:rFonts w:ascii="Arial" w:hAnsi="Arial" w:cs="Arial"/>
        </w:rPr>
      </w:pPr>
      <w:r w:rsidRPr="00BB70BC">
        <w:rPr>
          <w:rFonts w:ascii="Arial" w:hAnsi="Arial" w:cs="Arial"/>
          <w:b/>
          <w:bCs/>
        </w:rPr>
        <w:t>NOTICE OF MEASURE TO BE VOTED ON</w:t>
      </w:r>
      <w:r w:rsidRPr="00BB70BC">
        <w:rPr>
          <w:rFonts w:ascii="Arial" w:hAnsi="Arial" w:cs="Arial"/>
        </w:rPr>
        <w:br/>
      </w:r>
      <w:r w:rsidRPr="00BB70BC">
        <w:rPr>
          <w:rFonts w:ascii="Arial" w:hAnsi="Arial" w:cs="Arial"/>
          <w:b/>
          <w:bCs/>
        </w:rPr>
        <w:t xml:space="preserve">NOVEMBER 3, </w:t>
      </w:r>
      <w:proofErr w:type="gramStart"/>
      <w:r w:rsidRPr="00BB70BC">
        <w:rPr>
          <w:rFonts w:ascii="Arial" w:hAnsi="Arial" w:cs="Arial"/>
          <w:b/>
          <w:bCs/>
        </w:rPr>
        <w:t>2026</w:t>
      </w:r>
      <w:proofErr w:type="gramEnd"/>
      <w:r w:rsidRPr="00BB70BC">
        <w:rPr>
          <w:rFonts w:ascii="Arial" w:hAnsi="Arial" w:cs="Arial"/>
          <w:b/>
          <w:bCs/>
        </w:rPr>
        <w:t xml:space="preserve"> </w:t>
      </w:r>
      <w:r w:rsidRPr="00BB70BC">
        <w:rPr>
          <w:rFonts w:ascii="Arial" w:hAnsi="Arial" w:cs="Arial"/>
          <w:b/>
          <w:bCs/>
        </w:rPr>
        <w:t xml:space="preserve">STATEWIDE </w:t>
      </w:r>
      <w:r w:rsidRPr="00BB70BC">
        <w:rPr>
          <w:rFonts w:ascii="Arial" w:hAnsi="Arial" w:cs="Arial"/>
          <w:b/>
          <w:bCs/>
        </w:rPr>
        <w:t>GENERAL ELECTION</w:t>
      </w:r>
    </w:p>
    <w:p w14:paraId="1742707A" w14:textId="359935EF" w:rsidR="002E318B" w:rsidRPr="00BB70BC" w:rsidRDefault="002E318B" w:rsidP="002E318B">
      <w:pPr>
        <w:jc w:val="both"/>
        <w:rPr>
          <w:rFonts w:ascii="Arial" w:hAnsi="Arial" w:cs="Arial"/>
        </w:rPr>
      </w:pPr>
      <w:r w:rsidRPr="00BB70BC">
        <w:rPr>
          <w:rFonts w:ascii="Arial" w:hAnsi="Arial" w:cs="Arial"/>
        </w:rPr>
        <w:t>Notice is hereby given that the following measure will be submitted to the voters of Imperial County at the General Election to be held on Tuesday, November 3, 2026:</w:t>
      </w:r>
    </w:p>
    <w:p w14:paraId="1475F243" w14:textId="77777777" w:rsidR="000643E6" w:rsidRDefault="000643E6" w:rsidP="000643E6">
      <w:pPr>
        <w:jc w:val="center"/>
        <w:rPr>
          <w:rFonts w:ascii="Arial" w:hAnsi="Arial" w:cs="Arial"/>
          <w:b/>
          <w:bCs/>
        </w:rPr>
      </w:pPr>
    </w:p>
    <w:p w14:paraId="02B02700" w14:textId="767F809D" w:rsidR="000643E6" w:rsidRPr="00BB70BC" w:rsidRDefault="000643E6" w:rsidP="000643E6">
      <w:pPr>
        <w:jc w:val="center"/>
        <w:rPr>
          <w:rFonts w:ascii="Arial" w:hAnsi="Arial" w:cs="Arial"/>
          <w:b/>
          <w:bCs/>
        </w:rPr>
      </w:pPr>
      <w:r w:rsidRPr="00BB70BC">
        <w:rPr>
          <w:rFonts w:ascii="Arial" w:hAnsi="Arial" w:cs="Arial"/>
          <w:b/>
          <w:bCs/>
        </w:rPr>
        <w:t>Measure (Letter to be determined)</w:t>
      </w:r>
    </w:p>
    <w:p w14:paraId="01819DB4" w14:textId="6AE36257" w:rsidR="000643E6" w:rsidRDefault="00C16CE7" w:rsidP="000643E6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WESTMORLAND </w:t>
      </w:r>
      <w:r w:rsidR="00086C37">
        <w:rPr>
          <w:b/>
          <w:bCs/>
        </w:rPr>
        <w:t>UNION ELEMENTARY SCHOOL DISTRICT</w:t>
      </w:r>
    </w:p>
    <w:p w14:paraId="12ACAD81" w14:textId="77777777" w:rsidR="000643E6" w:rsidRPr="000643E6" w:rsidRDefault="000643E6" w:rsidP="000643E6">
      <w:pPr>
        <w:pStyle w:val="NoSpacing"/>
        <w:jc w:val="center"/>
        <w:rPr>
          <w:b/>
          <w:bCs/>
        </w:rPr>
      </w:pPr>
    </w:p>
    <w:p w14:paraId="36EE227C" w14:textId="77777777" w:rsidR="00C16CE7" w:rsidRDefault="00C16CE7" w:rsidP="00C16CE7">
      <w:pPr>
        <w:pStyle w:val="NoSpacing"/>
        <w:jc w:val="both"/>
      </w:pPr>
      <w:r w:rsidRPr="00D62116">
        <w:t>To improve athletic facilities at Westmorland Elementary School; repair restrooms; upgrade outdated heating, ventilation, and electrical systems; repair, construct, acquire classrooms, sites and equipment, shall the Westmorland Union Elementary School District’s measure be adopted to issue $2,800,000 of bonds at legal rates, levy approximately $25/$100,000 of assessed value, generating approximately $218,799 annually while bonds are outstanding, with annual audits, independent citizens’ oversight, NO money for salaries, all money staying local?</w:t>
      </w:r>
    </w:p>
    <w:p w14:paraId="6E95F769" w14:textId="77777777" w:rsidR="00C16CE7" w:rsidRDefault="00C16CE7" w:rsidP="00C16CE7">
      <w:pPr>
        <w:pStyle w:val="NoSpacing"/>
        <w:jc w:val="both"/>
      </w:pPr>
    </w:p>
    <w:p w14:paraId="3E0EEE41" w14:textId="1FB67D35" w:rsidR="002E318B" w:rsidRPr="00BB70BC" w:rsidRDefault="002E318B" w:rsidP="00C16CE7">
      <w:pPr>
        <w:pStyle w:val="NoSpacing"/>
        <w:ind w:left="2160" w:firstLine="720"/>
        <w:jc w:val="both"/>
        <w:rPr>
          <w:rFonts w:cs="Arial"/>
        </w:rPr>
      </w:pPr>
      <w:r w:rsidRPr="00BB70BC">
        <w:rPr>
          <w:rFonts w:cs="Arial"/>
          <w:b/>
          <w:bCs/>
        </w:rPr>
        <w:t>YES</w:t>
      </w:r>
      <w:r w:rsidRPr="00BB70BC">
        <w:rPr>
          <w:rFonts w:cs="Arial"/>
        </w:rPr>
        <w:t xml:space="preserve"> </w:t>
      </w:r>
      <w:r w:rsidRPr="00BB70BC">
        <w:rPr>
          <w:rFonts w:ascii="Segoe UI Symbol" w:hAnsi="Segoe UI Symbol" w:cs="Segoe UI Symbol"/>
        </w:rPr>
        <w:t>☐</w:t>
      </w:r>
      <w:r w:rsidRPr="00BB70BC">
        <w:rPr>
          <w:rFonts w:cs="Arial"/>
        </w:rPr>
        <w:tab/>
      </w:r>
      <w:r w:rsidRPr="00BB70BC">
        <w:rPr>
          <w:rFonts w:cs="Arial"/>
        </w:rPr>
        <w:tab/>
      </w:r>
      <w:r w:rsidRPr="00BB70BC">
        <w:rPr>
          <w:rFonts w:cs="Arial"/>
          <w:b/>
          <w:bCs/>
        </w:rPr>
        <w:t>NO</w:t>
      </w:r>
      <w:r w:rsidRPr="00BB70BC">
        <w:rPr>
          <w:rFonts w:cs="Arial"/>
        </w:rPr>
        <w:t xml:space="preserve"> </w:t>
      </w:r>
      <w:r w:rsidRPr="00BB70BC">
        <w:rPr>
          <w:rFonts w:ascii="Segoe UI Symbol" w:hAnsi="Segoe UI Symbol" w:cs="Segoe UI Symbol"/>
        </w:rPr>
        <w:t>☐</w:t>
      </w:r>
    </w:p>
    <w:p w14:paraId="1ADEC141" w14:textId="77777777" w:rsidR="00BB70BC" w:rsidRPr="00BB70BC" w:rsidRDefault="00BB70BC" w:rsidP="002E318B">
      <w:pPr>
        <w:jc w:val="both"/>
        <w:rPr>
          <w:rFonts w:ascii="Arial" w:hAnsi="Arial" w:cs="Arial"/>
        </w:rPr>
      </w:pPr>
    </w:p>
    <w:p w14:paraId="5DD70210" w14:textId="4F2A0A6C" w:rsidR="002E318B" w:rsidRPr="00BB70BC" w:rsidRDefault="002E318B" w:rsidP="002E318B">
      <w:pPr>
        <w:jc w:val="both"/>
        <w:rPr>
          <w:rFonts w:ascii="Arial" w:hAnsi="Arial" w:cs="Arial"/>
        </w:rPr>
      </w:pPr>
      <w:r w:rsidRPr="00BB70BC">
        <w:rPr>
          <w:rFonts w:ascii="Arial" w:hAnsi="Arial" w:cs="Arial"/>
        </w:rPr>
        <w:t xml:space="preserve">Pursuant to the California Elections Code, the deadline for filing primary arguments for or against the measure is 5:00 p.m. on </w:t>
      </w:r>
      <w:r w:rsidRPr="00BB70BC">
        <w:rPr>
          <w:rFonts w:ascii="Arial" w:hAnsi="Arial" w:cs="Arial"/>
        </w:rPr>
        <w:t>Friday</w:t>
      </w:r>
      <w:r w:rsidRPr="00BB70BC">
        <w:rPr>
          <w:rFonts w:ascii="Arial" w:hAnsi="Arial" w:cs="Arial"/>
        </w:rPr>
        <w:t xml:space="preserve">, August </w:t>
      </w:r>
      <w:r w:rsidR="00BB70BC" w:rsidRPr="00BB70BC">
        <w:rPr>
          <w:rFonts w:ascii="Arial" w:hAnsi="Arial" w:cs="Arial"/>
        </w:rPr>
        <w:t>3</w:t>
      </w:r>
      <w:r w:rsidRPr="00BB70BC">
        <w:rPr>
          <w:rFonts w:ascii="Arial" w:hAnsi="Arial" w:cs="Arial"/>
        </w:rPr>
        <w:t>, 2026.</w:t>
      </w:r>
    </w:p>
    <w:p w14:paraId="1C770079" w14:textId="77777777" w:rsidR="002E318B" w:rsidRPr="00BB70BC" w:rsidRDefault="002E318B" w:rsidP="002E318B">
      <w:pPr>
        <w:jc w:val="both"/>
        <w:rPr>
          <w:rFonts w:ascii="Arial" w:hAnsi="Arial" w:cs="Arial"/>
        </w:rPr>
      </w:pPr>
      <w:r w:rsidRPr="00BB70BC">
        <w:rPr>
          <w:rFonts w:ascii="Arial" w:hAnsi="Arial" w:cs="Arial"/>
        </w:rPr>
        <w:t>Arguments shall be filed with the Imperial County Registrar of Voters, 940 West Main Street, Suite 206, El Centro, California.</w:t>
      </w:r>
    </w:p>
    <w:p w14:paraId="1C59E193" w14:textId="77777777" w:rsidR="002E318B" w:rsidRPr="00BB70BC" w:rsidRDefault="002E318B" w:rsidP="002E318B">
      <w:pPr>
        <w:jc w:val="both"/>
        <w:rPr>
          <w:rFonts w:ascii="Arial" w:hAnsi="Arial" w:cs="Arial"/>
        </w:rPr>
      </w:pPr>
      <w:r w:rsidRPr="00BB70BC">
        <w:rPr>
          <w:rFonts w:ascii="Arial" w:hAnsi="Arial" w:cs="Arial"/>
        </w:rPr>
        <w:t>For additional information regarding the filing of ballot arguments, please contact the Imperial County Registrar of Voters at (442) 265-1060.</w:t>
      </w:r>
    </w:p>
    <w:p w14:paraId="41AF0073" w14:textId="63A288F3" w:rsidR="00BB70BC" w:rsidRPr="00BB70BC" w:rsidRDefault="00BB70BC" w:rsidP="00BB70BC">
      <w:pPr>
        <w:pStyle w:val="NoSpacing"/>
        <w:tabs>
          <w:tab w:val="left" w:pos="360"/>
          <w:tab w:val="left" w:pos="6480"/>
          <w:tab w:val="left" w:pos="7920"/>
        </w:tabs>
        <w:jc w:val="both"/>
        <w:rPr>
          <w:rFonts w:cs="Arial"/>
        </w:rPr>
      </w:pPr>
      <w:r w:rsidRPr="00BB70BC">
        <w:rPr>
          <w:rFonts w:cs="Arial"/>
        </w:rPr>
        <w:t xml:space="preserve">ABOVE NOTICE GIVEN THIS </w:t>
      </w:r>
      <w:r w:rsidRPr="00BB70BC">
        <w:rPr>
          <w:rFonts w:cs="Arial"/>
        </w:rPr>
        <w:t>20</w:t>
      </w:r>
      <w:r w:rsidRPr="00BB70BC">
        <w:rPr>
          <w:rFonts w:cs="Arial"/>
          <w:vertAlign w:val="superscript"/>
        </w:rPr>
        <w:t>th</w:t>
      </w:r>
      <w:r w:rsidRPr="00BB70BC">
        <w:rPr>
          <w:rFonts w:cs="Arial"/>
        </w:rPr>
        <w:t xml:space="preserve"> </w:t>
      </w:r>
      <w:r w:rsidRPr="00BB70BC">
        <w:rPr>
          <w:rFonts w:cs="Arial"/>
        </w:rPr>
        <w:t xml:space="preserve">day of </w:t>
      </w:r>
      <w:proofErr w:type="gramStart"/>
      <w:r w:rsidRPr="00BB70BC">
        <w:rPr>
          <w:rFonts w:cs="Arial"/>
        </w:rPr>
        <w:t>July,</w:t>
      </w:r>
      <w:proofErr w:type="gramEnd"/>
      <w:r w:rsidRPr="00BB70BC">
        <w:rPr>
          <w:rFonts w:cs="Arial"/>
        </w:rPr>
        <w:t xml:space="preserve"> 2026.</w:t>
      </w:r>
    </w:p>
    <w:p w14:paraId="71B120A1" w14:textId="77777777" w:rsidR="00BB70BC" w:rsidRPr="00BB70BC" w:rsidRDefault="00BB70BC" w:rsidP="00BB70BC">
      <w:pPr>
        <w:pStyle w:val="NoSpacing"/>
        <w:tabs>
          <w:tab w:val="left" w:pos="360"/>
          <w:tab w:val="left" w:pos="6480"/>
          <w:tab w:val="left" w:pos="7920"/>
        </w:tabs>
        <w:jc w:val="both"/>
        <w:rPr>
          <w:rFonts w:cs="Arial"/>
        </w:rPr>
      </w:pPr>
    </w:p>
    <w:p w14:paraId="333DAD0F" w14:textId="77777777" w:rsidR="00BB70BC" w:rsidRPr="00BB70BC" w:rsidRDefault="00BB70BC" w:rsidP="00BB70BC">
      <w:pPr>
        <w:pStyle w:val="NoSpacing"/>
        <w:tabs>
          <w:tab w:val="left" w:pos="360"/>
          <w:tab w:val="left" w:pos="6480"/>
          <w:tab w:val="left" w:pos="7920"/>
        </w:tabs>
        <w:jc w:val="both"/>
        <w:rPr>
          <w:rFonts w:cs="Arial"/>
        </w:rPr>
      </w:pPr>
      <w:r w:rsidRPr="00BB70BC">
        <w:rPr>
          <w:rFonts w:cs="Arial"/>
        </w:rPr>
        <w:t>Linsey J. Dale</w:t>
      </w:r>
    </w:p>
    <w:p w14:paraId="6024F9EE" w14:textId="77777777" w:rsidR="00BB70BC" w:rsidRPr="00BB70BC" w:rsidRDefault="00BB70BC" w:rsidP="00BB70BC">
      <w:pPr>
        <w:pStyle w:val="NoSpacing"/>
        <w:tabs>
          <w:tab w:val="left" w:pos="360"/>
          <w:tab w:val="left" w:pos="6480"/>
          <w:tab w:val="left" w:pos="7920"/>
        </w:tabs>
        <w:jc w:val="both"/>
        <w:rPr>
          <w:rFonts w:cs="Arial"/>
        </w:rPr>
      </w:pPr>
      <w:r w:rsidRPr="00BB70BC">
        <w:rPr>
          <w:rFonts w:cs="Arial"/>
        </w:rPr>
        <w:t>Registrar of Voters</w:t>
      </w:r>
    </w:p>
    <w:p w14:paraId="34658F61" w14:textId="77777777" w:rsidR="00333C22" w:rsidRPr="00BB70BC" w:rsidRDefault="00333C22">
      <w:pPr>
        <w:rPr>
          <w:rFonts w:ascii="Arial" w:hAnsi="Arial" w:cs="Arial"/>
        </w:rPr>
      </w:pPr>
    </w:p>
    <w:sectPr w:rsidR="00333C22" w:rsidRPr="00BB7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8B"/>
    <w:rsid w:val="000643E6"/>
    <w:rsid w:val="00084BA5"/>
    <w:rsid w:val="00086C37"/>
    <w:rsid w:val="002E318B"/>
    <w:rsid w:val="0030306B"/>
    <w:rsid w:val="00333C22"/>
    <w:rsid w:val="004A64FE"/>
    <w:rsid w:val="00BA10EE"/>
    <w:rsid w:val="00BB70BC"/>
    <w:rsid w:val="00BC3E7D"/>
    <w:rsid w:val="00C16CE7"/>
    <w:rsid w:val="00E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B8517"/>
  <w15:chartTrackingRefBased/>
  <w15:docId w15:val="{B7193697-0C9E-4A30-B88D-E2079B03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3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3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18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B70BC"/>
    <w:pPr>
      <w:spacing w:after="0" w:line="240" w:lineRule="auto"/>
    </w:pPr>
    <w:rPr>
      <w:rFonts w:ascii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Linsey Dale</dc:creator>
  <cp:keywords/>
  <dc:description/>
  <cp:lastModifiedBy>Linsey Dale</cp:lastModifiedBy>
  <cp:revision>2</cp:revision>
  <cp:lastPrinted>2026-07-21T22:34:00Z</cp:lastPrinted>
  <dcterms:created xsi:type="dcterms:W3CDTF">2026-07-21T22:36:00Z</dcterms:created>
  <dcterms:modified xsi:type="dcterms:W3CDTF">2026-07-21T22:36:00Z</dcterms:modified>
</cp:coreProperties>
</file>